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469B7" w14:textId="69F9A11C" w:rsidR="00492BFE" w:rsidRDefault="00492BFE" w:rsidP="00492BFE">
      <w:pPr>
        <w:rPr>
          <w:b/>
          <w:bCs/>
          <w:sz w:val="26"/>
          <w:szCs w:val="26"/>
          <w:u w:val="single"/>
        </w:rPr>
      </w:pPr>
      <w:r>
        <w:rPr>
          <w:b/>
          <w:bCs/>
          <w:sz w:val="26"/>
          <w:szCs w:val="26"/>
          <w:u w:val="single"/>
        </w:rPr>
        <w:t>Domácí příprava od 2</w:t>
      </w:r>
      <w:r w:rsidR="007D69BE">
        <w:rPr>
          <w:b/>
          <w:bCs/>
          <w:sz w:val="26"/>
          <w:szCs w:val="26"/>
          <w:u w:val="single"/>
        </w:rPr>
        <w:t>7</w:t>
      </w:r>
      <w:r>
        <w:rPr>
          <w:b/>
          <w:bCs/>
          <w:sz w:val="26"/>
          <w:szCs w:val="26"/>
          <w:u w:val="single"/>
        </w:rPr>
        <w:t xml:space="preserve">.4. – </w:t>
      </w:r>
      <w:r w:rsidR="007D69BE">
        <w:rPr>
          <w:b/>
          <w:bCs/>
          <w:sz w:val="26"/>
          <w:szCs w:val="26"/>
          <w:u w:val="single"/>
        </w:rPr>
        <w:t>30.4.</w:t>
      </w:r>
      <w:r>
        <w:rPr>
          <w:b/>
          <w:bCs/>
          <w:sz w:val="26"/>
          <w:szCs w:val="26"/>
          <w:u w:val="single"/>
        </w:rPr>
        <w:t xml:space="preserve"> </w:t>
      </w:r>
    </w:p>
    <w:p w14:paraId="6A686EB0" w14:textId="77777777" w:rsidR="00492BFE" w:rsidRDefault="00492BFE" w:rsidP="00492BFE">
      <w:pPr>
        <w:jc w:val="both"/>
        <w:rPr>
          <w:b/>
          <w:bCs/>
          <w:sz w:val="26"/>
          <w:szCs w:val="26"/>
        </w:rPr>
      </w:pPr>
      <w:r>
        <w:rPr>
          <w:b/>
          <w:bCs/>
          <w:sz w:val="26"/>
          <w:szCs w:val="26"/>
        </w:rPr>
        <w:t xml:space="preserve">Dobrý den, všechny moc zdravíme a věříme, že jste </w:t>
      </w:r>
      <w:r w:rsidR="00990437">
        <w:rPr>
          <w:b/>
          <w:bCs/>
          <w:sz w:val="26"/>
          <w:szCs w:val="26"/>
        </w:rPr>
        <w:t xml:space="preserve">Vy i děti </w:t>
      </w:r>
      <w:r>
        <w:rPr>
          <w:b/>
          <w:bCs/>
          <w:sz w:val="26"/>
          <w:szCs w:val="26"/>
        </w:rPr>
        <w:t>v pořádku. Zasíláme úkoly na další týden. Děkujeme</w:t>
      </w:r>
      <w:r w:rsidR="00990437">
        <w:rPr>
          <w:b/>
          <w:bCs/>
          <w:sz w:val="26"/>
          <w:szCs w:val="26"/>
        </w:rPr>
        <w:t xml:space="preserve"> a vážíme si Vaší spolupráce, to jak s dětmi pracujete a procvičujete veškeré učivo. Děkujeme, že nám poctivě posíláte ofocené pracovní listy, dětem to jde moc hezky, jsme na ně pyšné. Stále platí, že pracovní sešit není třeba fotit, skenovat, zkontrolujeme ho až po příchodu do školy. </w:t>
      </w:r>
      <w:r>
        <w:rPr>
          <w:b/>
          <w:bCs/>
          <w:sz w:val="26"/>
          <w:szCs w:val="26"/>
        </w:rPr>
        <w:t xml:space="preserve"> </w:t>
      </w:r>
    </w:p>
    <w:p w14:paraId="436B54A4" w14:textId="77777777" w:rsidR="00990437" w:rsidRDefault="00990437" w:rsidP="00492BFE">
      <w:pPr>
        <w:jc w:val="both"/>
        <w:rPr>
          <w:b/>
          <w:bCs/>
          <w:sz w:val="26"/>
          <w:szCs w:val="26"/>
        </w:rPr>
      </w:pPr>
      <w:r>
        <w:rPr>
          <w:b/>
          <w:bCs/>
          <w:sz w:val="26"/>
          <w:szCs w:val="26"/>
        </w:rPr>
        <w:t xml:space="preserve">Sledujte prosím webové stránky školy, jen co budeme znát bližší pokyny z ministerstva ohledně otevření škol, budou na stránkách všechny potřebné informace pro Vás. Víme, že je situace poměrně nepřehledná a je složité se v současném stavu rozhodovat, zda dítě poslat do školy či nikoli. </w:t>
      </w:r>
    </w:p>
    <w:p w14:paraId="079AF757" w14:textId="77777777" w:rsidR="00492BFE" w:rsidRDefault="00492BFE" w:rsidP="00492BFE">
      <w:pPr>
        <w:jc w:val="both"/>
        <w:rPr>
          <w:b/>
          <w:bCs/>
          <w:sz w:val="26"/>
          <w:szCs w:val="26"/>
        </w:rPr>
      </w:pPr>
      <w:r>
        <w:rPr>
          <w:b/>
          <w:bCs/>
          <w:sz w:val="26"/>
          <w:szCs w:val="26"/>
        </w:rPr>
        <w:t xml:space="preserve">- Pracovní sešit – </w:t>
      </w:r>
      <w:r w:rsidR="00990437">
        <w:rPr>
          <w:b/>
          <w:bCs/>
          <w:sz w:val="26"/>
          <w:szCs w:val="26"/>
        </w:rPr>
        <w:t>do konce dubna by děti měly mít vypracované vše do strany 64 (samozřejmě dle individuálních možností, jak vše budete stíhat).</w:t>
      </w:r>
    </w:p>
    <w:p w14:paraId="5F0F7D53" w14:textId="77777777" w:rsidR="00492BFE" w:rsidRDefault="00492BFE" w:rsidP="00492BFE">
      <w:pPr>
        <w:spacing w:after="0"/>
        <w:jc w:val="both"/>
        <w:rPr>
          <w:b/>
          <w:bCs/>
          <w:sz w:val="26"/>
          <w:szCs w:val="26"/>
        </w:rPr>
      </w:pPr>
      <w:r>
        <w:rPr>
          <w:b/>
          <w:bCs/>
          <w:sz w:val="26"/>
          <w:szCs w:val="26"/>
        </w:rPr>
        <w:t xml:space="preserve">- PL Grafomotorika </w:t>
      </w:r>
      <w:r w:rsidR="00990437">
        <w:rPr>
          <w:b/>
          <w:bCs/>
          <w:sz w:val="26"/>
          <w:szCs w:val="26"/>
        </w:rPr>
        <w:t>1</w:t>
      </w:r>
      <w:r>
        <w:rPr>
          <w:b/>
          <w:bCs/>
          <w:sz w:val="26"/>
          <w:szCs w:val="26"/>
        </w:rPr>
        <w:t xml:space="preserve"> – </w:t>
      </w:r>
      <w:r w:rsidR="003D4192">
        <w:rPr>
          <w:b/>
          <w:bCs/>
          <w:sz w:val="26"/>
          <w:szCs w:val="26"/>
        </w:rPr>
        <w:t xml:space="preserve"> příprava na psaní vázaného písma, grafom.tvar - vlaštovka</w:t>
      </w:r>
    </w:p>
    <w:p w14:paraId="7047C63F" w14:textId="77777777" w:rsidR="00492BFE" w:rsidRDefault="00492BFE" w:rsidP="00492BFE">
      <w:pPr>
        <w:spacing w:after="0"/>
        <w:jc w:val="both"/>
        <w:rPr>
          <w:b/>
          <w:bCs/>
          <w:sz w:val="26"/>
          <w:szCs w:val="26"/>
        </w:rPr>
      </w:pPr>
      <w:r>
        <w:rPr>
          <w:b/>
          <w:bCs/>
          <w:sz w:val="26"/>
          <w:szCs w:val="26"/>
        </w:rPr>
        <w:t>-</w:t>
      </w:r>
      <w:r w:rsidR="000C366D">
        <w:rPr>
          <w:b/>
          <w:bCs/>
          <w:sz w:val="26"/>
          <w:szCs w:val="26"/>
        </w:rPr>
        <w:t xml:space="preserve"> </w:t>
      </w:r>
      <w:r>
        <w:rPr>
          <w:b/>
          <w:bCs/>
          <w:sz w:val="26"/>
          <w:szCs w:val="26"/>
        </w:rPr>
        <w:t xml:space="preserve">PL Grafomotorika 2 – </w:t>
      </w:r>
      <w:r w:rsidR="003D4192">
        <w:rPr>
          <w:b/>
          <w:bCs/>
          <w:sz w:val="26"/>
          <w:szCs w:val="26"/>
        </w:rPr>
        <w:t>příprava na psaní vázaného písma, více tvarů najednou, dodržování tvaru, velikosti a linek</w:t>
      </w:r>
    </w:p>
    <w:p w14:paraId="0C8D4AB6" w14:textId="77777777" w:rsidR="00492BFE" w:rsidRDefault="00492BFE" w:rsidP="00492BFE">
      <w:pPr>
        <w:spacing w:after="0"/>
        <w:jc w:val="both"/>
        <w:rPr>
          <w:b/>
          <w:bCs/>
          <w:sz w:val="26"/>
          <w:szCs w:val="26"/>
        </w:rPr>
      </w:pPr>
      <w:r>
        <w:rPr>
          <w:b/>
          <w:bCs/>
          <w:sz w:val="26"/>
          <w:szCs w:val="26"/>
        </w:rPr>
        <w:t xml:space="preserve">- PL </w:t>
      </w:r>
      <w:r w:rsidR="003D4192">
        <w:rPr>
          <w:b/>
          <w:bCs/>
          <w:sz w:val="26"/>
          <w:szCs w:val="26"/>
        </w:rPr>
        <w:t xml:space="preserve">matem.představy </w:t>
      </w:r>
      <w:r>
        <w:rPr>
          <w:b/>
          <w:bCs/>
          <w:sz w:val="26"/>
          <w:szCs w:val="26"/>
        </w:rPr>
        <w:t xml:space="preserve">– </w:t>
      </w:r>
      <w:r w:rsidR="003D4192">
        <w:rPr>
          <w:b/>
          <w:bCs/>
          <w:sz w:val="26"/>
          <w:szCs w:val="26"/>
        </w:rPr>
        <w:t>doplňování číselné řada, děti postupně doplňují chybějící číslice, tak jak jdou za sebou</w:t>
      </w:r>
    </w:p>
    <w:p w14:paraId="2377EA48" w14:textId="77777777" w:rsidR="00492BFE" w:rsidRDefault="00492BFE" w:rsidP="00492BFE">
      <w:pPr>
        <w:spacing w:after="0"/>
        <w:jc w:val="both"/>
        <w:rPr>
          <w:b/>
          <w:bCs/>
          <w:sz w:val="26"/>
          <w:szCs w:val="26"/>
        </w:rPr>
      </w:pPr>
      <w:r>
        <w:rPr>
          <w:b/>
          <w:bCs/>
          <w:sz w:val="26"/>
          <w:szCs w:val="26"/>
        </w:rPr>
        <w:t>-</w:t>
      </w:r>
      <w:r w:rsidR="003D4192">
        <w:rPr>
          <w:b/>
          <w:bCs/>
          <w:sz w:val="26"/>
          <w:szCs w:val="26"/>
        </w:rPr>
        <w:t xml:space="preserve"> PL matem.představy 1 – počítání předmětů a zakroužkování správného čísla, dle počtu předmětů</w:t>
      </w:r>
    </w:p>
    <w:p w14:paraId="4A638E8B" w14:textId="77777777" w:rsidR="00492BFE" w:rsidRDefault="00492BFE" w:rsidP="00492BFE">
      <w:pPr>
        <w:spacing w:after="0"/>
        <w:jc w:val="both"/>
        <w:rPr>
          <w:b/>
          <w:bCs/>
          <w:sz w:val="26"/>
          <w:szCs w:val="26"/>
        </w:rPr>
      </w:pPr>
      <w:r>
        <w:rPr>
          <w:b/>
          <w:bCs/>
          <w:sz w:val="26"/>
          <w:szCs w:val="26"/>
        </w:rPr>
        <w:t xml:space="preserve">- PL rozumová výchova – </w:t>
      </w:r>
      <w:r w:rsidR="003D4192">
        <w:rPr>
          <w:b/>
          <w:bCs/>
          <w:sz w:val="26"/>
          <w:szCs w:val="26"/>
        </w:rPr>
        <w:t>doplňování teček podle počtu slabik, děti si mohou obrázky vybarvit</w:t>
      </w:r>
    </w:p>
    <w:p w14:paraId="686041C9" w14:textId="77777777" w:rsidR="007C1B61" w:rsidRDefault="007C1B61" w:rsidP="007C1B61">
      <w:pPr>
        <w:spacing w:after="0"/>
        <w:jc w:val="both"/>
        <w:rPr>
          <w:b/>
          <w:bCs/>
          <w:sz w:val="26"/>
          <w:szCs w:val="26"/>
        </w:rPr>
      </w:pPr>
      <w:r>
        <w:rPr>
          <w:b/>
          <w:bCs/>
          <w:sz w:val="26"/>
          <w:szCs w:val="26"/>
        </w:rPr>
        <w:t>Také posíláme dva pracovní listy zaměřené na dopravní výchovu, které se vždy v dubnu věnujeme. Doufáme, že to děti bude bavit</w:t>
      </w:r>
      <w:r w:rsidRPr="007C1B61">
        <w:rPr>
          <mc:AlternateContent>
            <mc:Choice Requires="w16se"/>
            <mc:Fallback>
              <w:rFonts w:ascii="Segoe UI Emoji" w:eastAsia="Segoe UI Emoji" w:hAnsi="Segoe UI Emoji" w:cs="Segoe UI Emoji"/>
            </mc:Fallback>
          </mc:AlternateContent>
          <w:b/>
          <w:bCs/>
          <w:sz w:val="26"/>
          <w:szCs w:val="26"/>
        </w:rPr>
        <mc:AlternateContent>
          <mc:Choice Requires="w16se">
            <w16se:symEx w16se:font="Segoe UI Emoji" w16se:char="1F60A"/>
          </mc:Choice>
          <mc:Fallback>
            <w:t>😊</w:t>
          </mc:Fallback>
        </mc:AlternateContent>
      </w:r>
      <w:r>
        <w:rPr>
          <w:b/>
          <w:bCs/>
          <w:sz w:val="26"/>
          <w:szCs w:val="26"/>
        </w:rPr>
        <w:t>.</w:t>
      </w:r>
    </w:p>
    <w:p w14:paraId="4FC8AD4F" w14:textId="77777777" w:rsidR="007C1B61" w:rsidRDefault="007C1B61" w:rsidP="007C1B61">
      <w:pPr>
        <w:pStyle w:val="Odstavecseseznamem"/>
        <w:numPr>
          <w:ilvl w:val="0"/>
          <w:numId w:val="1"/>
        </w:numPr>
        <w:spacing w:after="0"/>
        <w:jc w:val="both"/>
        <w:rPr>
          <w:b/>
          <w:bCs/>
          <w:sz w:val="26"/>
          <w:szCs w:val="26"/>
        </w:rPr>
      </w:pPr>
      <w:r>
        <w:rPr>
          <w:b/>
          <w:bCs/>
          <w:sz w:val="26"/>
          <w:szCs w:val="26"/>
        </w:rPr>
        <w:t xml:space="preserve">PL </w:t>
      </w:r>
      <w:r w:rsidR="007E5878">
        <w:rPr>
          <w:b/>
          <w:bCs/>
          <w:sz w:val="26"/>
          <w:szCs w:val="26"/>
        </w:rPr>
        <w:t>–</w:t>
      </w:r>
      <w:r>
        <w:rPr>
          <w:b/>
          <w:bCs/>
          <w:sz w:val="26"/>
          <w:szCs w:val="26"/>
        </w:rPr>
        <w:t xml:space="preserve"> </w:t>
      </w:r>
      <w:r w:rsidR="007E5878">
        <w:rPr>
          <w:b/>
          <w:bCs/>
          <w:sz w:val="26"/>
          <w:szCs w:val="26"/>
        </w:rPr>
        <w:t>rizika dopravy – děti budou kroužkovat rizikové chování</w:t>
      </w:r>
    </w:p>
    <w:p w14:paraId="60ADA21D" w14:textId="77777777" w:rsidR="001600E0" w:rsidRPr="007E5878" w:rsidRDefault="007E5878" w:rsidP="00492BFE">
      <w:pPr>
        <w:pStyle w:val="Odstavecseseznamem"/>
        <w:numPr>
          <w:ilvl w:val="0"/>
          <w:numId w:val="1"/>
        </w:numPr>
        <w:spacing w:after="0"/>
        <w:jc w:val="both"/>
        <w:rPr>
          <w:b/>
          <w:bCs/>
          <w:sz w:val="26"/>
          <w:szCs w:val="26"/>
        </w:rPr>
      </w:pPr>
      <w:r>
        <w:rPr>
          <w:b/>
          <w:bCs/>
          <w:sz w:val="26"/>
          <w:szCs w:val="26"/>
        </w:rPr>
        <w:t>PL – členění dopravních prostředků</w:t>
      </w:r>
    </w:p>
    <w:p w14:paraId="00311A64" w14:textId="77777777" w:rsidR="00492BFE" w:rsidRDefault="00492BFE" w:rsidP="00492BFE">
      <w:pPr>
        <w:jc w:val="both"/>
        <w:rPr>
          <w:b/>
          <w:bCs/>
          <w:sz w:val="26"/>
          <w:szCs w:val="26"/>
        </w:rPr>
      </w:pPr>
      <w:r>
        <w:rPr>
          <w:b/>
          <w:bCs/>
          <w:sz w:val="26"/>
          <w:szCs w:val="26"/>
        </w:rPr>
        <w:t xml:space="preserve">Jazykové cvičení – </w:t>
      </w:r>
      <w:r w:rsidR="007E5878">
        <w:rPr>
          <w:b/>
          <w:bCs/>
          <w:sz w:val="26"/>
          <w:szCs w:val="26"/>
        </w:rPr>
        <w:t xml:space="preserve">stále prosíme pokračujte v jazykových hrách, cvičeních na poznávání první hlásky ve slově, </w:t>
      </w:r>
      <w:r>
        <w:rPr>
          <w:b/>
          <w:bCs/>
          <w:sz w:val="26"/>
          <w:szCs w:val="26"/>
        </w:rPr>
        <w:t>vytleskávání slov</w:t>
      </w:r>
      <w:r w:rsidR="007E5878">
        <w:rPr>
          <w:b/>
          <w:bCs/>
          <w:sz w:val="26"/>
          <w:szCs w:val="26"/>
        </w:rPr>
        <w:t xml:space="preserve"> a určování počtu slabik.</w:t>
      </w:r>
      <w:r>
        <w:rPr>
          <w:b/>
          <w:bCs/>
          <w:sz w:val="26"/>
          <w:szCs w:val="26"/>
        </w:rPr>
        <w:t xml:space="preserve"> </w:t>
      </w:r>
    </w:p>
    <w:p w14:paraId="76CE185C" w14:textId="77777777" w:rsidR="00492BFE" w:rsidRDefault="00492BFE" w:rsidP="00492BFE">
      <w:pPr>
        <w:jc w:val="both"/>
        <w:rPr>
          <w:b/>
          <w:bCs/>
          <w:sz w:val="26"/>
          <w:szCs w:val="26"/>
        </w:rPr>
      </w:pPr>
      <w:r>
        <w:rPr>
          <w:b/>
          <w:bCs/>
          <w:sz w:val="26"/>
          <w:szCs w:val="26"/>
        </w:rPr>
        <w:t xml:space="preserve">Přejeme Vám všem hodně zdraví, práci s dětmi si hlavně užijte.  Kdykoli se na nás můžete obrátit.  </w:t>
      </w:r>
    </w:p>
    <w:p w14:paraId="5B897DCE" w14:textId="77777777" w:rsidR="00492BFE" w:rsidRDefault="00492BFE" w:rsidP="00492BFE">
      <w:pPr>
        <w:spacing w:after="0"/>
        <w:rPr>
          <w:b/>
          <w:bCs/>
          <w:sz w:val="26"/>
          <w:szCs w:val="26"/>
        </w:rPr>
      </w:pPr>
      <w:r>
        <w:rPr>
          <w:b/>
          <w:bCs/>
          <w:sz w:val="26"/>
          <w:szCs w:val="26"/>
        </w:rPr>
        <w:t xml:space="preserve">                                                                                                                  Vaše paní učitelky  </w:t>
      </w:r>
    </w:p>
    <w:p w14:paraId="44AC1DC7" w14:textId="77777777" w:rsidR="00492BFE" w:rsidRDefault="00492BFE" w:rsidP="00492BFE">
      <w:pPr>
        <w:spacing w:after="0"/>
        <w:rPr>
          <w:b/>
          <w:bCs/>
          <w:sz w:val="26"/>
          <w:szCs w:val="26"/>
        </w:rPr>
      </w:pPr>
      <w:r>
        <w:rPr>
          <w:b/>
          <w:bCs/>
          <w:sz w:val="26"/>
          <w:szCs w:val="26"/>
        </w:rPr>
        <w:t xml:space="preserve">                                                                                                                       Jana a Pavla</w:t>
      </w:r>
    </w:p>
    <w:p w14:paraId="19FF423F" w14:textId="77777777" w:rsidR="00492BFE" w:rsidRDefault="00492BFE" w:rsidP="00492BFE">
      <w:pPr>
        <w:rPr>
          <w:b/>
          <w:bCs/>
          <w:sz w:val="26"/>
          <w:szCs w:val="26"/>
        </w:rPr>
      </w:pPr>
    </w:p>
    <w:p w14:paraId="709D3464" w14:textId="77777777" w:rsidR="00492BFE" w:rsidRDefault="00492BFE" w:rsidP="00492BFE">
      <w:pPr>
        <w:rPr>
          <w:b/>
          <w:bCs/>
          <w:sz w:val="26"/>
          <w:szCs w:val="26"/>
        </w:rPr>
      </w:pPr>
      <w:r>
        <w:rPr>
          <w:b/>
          <w:bCs/>
          <w:sz w:val="26"/>
          <w:szCs w:val="26"/>
        </w:rPr>
        <w:t xml:space="preserve">Posíláme odkaz na výborný web.České televize, kde je celá řada videí z různých oblastí, můžete se s dětmi na to kouknout nebo můžou děti pracovat i samostatně. </w:t>
      </w:r>
    </w:p>
    <w:p w14:paraId="59EFC16F" w14:textId="77777777" w:rsidR="004258BA" w:rsidRDefault="00492BFE" w:rsidP="00492BFE">
      <w:pPr>
        <w:rPr>
          <w:b/>
          <w:bCs/>
          <w:sz w:val="26"/>
          <w:szCs w:val="26"/>
        </w:rPr>
      </w:pPr>
      <w:r>
        <w:rPr>
          <w:b/>
          <w:bCs/>
          <w:sz w:val="26"/>
          <w:szCs w:val="26"/>
        </w:rPr>
        <w:t xml:space="preserve">https://edu.ceskatelevize.cz/stupen-vzdelani/predskolni  </w:t>
      </w:r>
    </w:p>
    <w:p w14:paraId="5DDCA8BF" w14:textId="77777777" w:rsidR="004258BA" w:rsidRDefault="004258BA" w:rsidP="00492BFE">
      <w:pPr>
        <w:rPr>
          <w:b/>
          <w:bCs/>
          <w:sz w:val="26"/>
          <w:szCs w:val="26"/>
        </w:rPr>
      </w:pPr>
    </w:p>
    <w:p w14:paraId="75429707" w14:textId="77777777" w:rsidR="004C4612" w:rsidRDefault="004C4612" w:rsidP="004C4612">
      <w:pPr>
        <w:spacing w:after="0"/>
        <w:rPr>
          <w:b/>
          <w:bCs/>
          <w:sz w:val="26"/>
          <w:szCs w:val="26"/>
        </w:rPr>
      </w:pPr>
      <w:r>
        <w:rPr>
          <w:b/>
          <w:bCs/>
          <w:sz w:val="26"/>
          <w:szCs w:val="26"/>
        </w:rPr>
        <w:lastRenderedPageBreak/>
        <w:t>Dále posíláme podněty k dopravní výchově:</w:t>
      </w:r>
    </w:p>
    <w:p w14:paraId="16A8DA1C" w14:textId="77777777" w:rsidR="004C4612" w:rsidRDefault="007D69BE" w:rsidP="00492BFE">
      <w:pPr>
        <w:rPr>
          <w:b/>
          <w:bCs/>
          <w:sz w:val="26"/>
          <w:szCs w:val="26"/>
        </w:rPr>
      </w:pPr>
      <w:hyperlink r:id="rId5" w:history="1">
        <w:r w:rsidR="004C4612" w:rsidRPr="00D01B4B">
          <w:rPr>
            <w:rStyle w:val="Hypertextovodkaz"/>
            <w:b/>
            <w:bCs/>
            <w:sz w:val="26"/>
            <w:szCs w:val="26"/>
          </w:rPr>
          <w:t>https://www.youtube.com/watch?v=z3XEH8oXDNI</w:t>
        </w:r>
      </w:hyperlink>
    </w:p>
    <w:p w14:paraId="66C433AB" w14:textId="77777777" w:rsidR="004C4612" w:rsidRDefault="004C4612" w:rsidP="00492BFE">
      <w:pPr>
        <w:rPr>
          <w:b/>
          <w:bCs/>
          <w:sz w:val="26"/>
          <w:szCs w:val="26"/>
        </w:rPr>
      </w:pPr>
      <w:r w:rsidRPr="004C4612">
        <w:rPr>
          <w:b/>
          <w:bCs/>
          <w:sz w:val="26"/>
          <w:szCs w:val="26"/>
        </w:rPr>
        <w:t>https://www.youtube.com/watch?v=VolbeGnNt2M</w:t>
      </w:r>
    </w:p>
    <w:p w14:paraId="0FFF1C9D" w14:textId="77777777" w:rsidR="00492BFE" w:rsidRDefault="004C4612" w:rsidP="00492BFE">
      <w:pPr>
        <w:rPr>
          <w:b/>
          <w:bCs/>
          <w:sz w:val="24"/>
          <w:szCs w:val="24"/>
        </w:rPr>
      </w:pPr>
      <w:r w:rsidRPr="004C4612">
        <w:rPr>
          <w:b/>
          <w:bCs/>
          <w:sz w:val="26"/>
          <w:szCs w:val="26"/>
        </w:rPr>
        <w:t>https://www.zachranny-kruh.cz/pro-skoly/interaktivni-vzdelavaci-kurzy/dopravni-vychova.html</w:t>
      </w:r>
      <w:r w:rsidR="00492BFE">
        <w:rPr>
          <w:b/>
          <w:bCs/>
          <w:sz w:val="26"/>
          <w:szCs w:val="26"/>
        </w:rPr>
        <w:t xml:space="preserve">                                                                                                                                                                                                                                     </w:t>
      </w:r>
    </w:p>
    <w:p w14:paraId="48F95F51" w14:textId="77777777" w:rsidR="00492BFE" w:rsidRDefault="00492BFE" w:rsidP="00492BFE">
      <w:r>
        <w:t xml:space="preserve">  </w:t>
      </w:r>
    </w:p>
    <w:p w14:paraId="21CA8DAE" w14:textId="77777777" w:rsidR="00492BFE" w:rsidRDefault="00492BFE" w:rsidP="00492BFE">
      <w:r>
        <w:t xml:space="preserve">                                                                                                                     </w:t>
      </w:r>
    </w:p>
    <w:p w14:paraId="72AA0B39" w14:textId="77777777" w:rsidR="00492BFE" w:rsidRPr="00492BFE" w:rsidRDefault="00492BFE" w:rsidP="00492BFE"/>
    <w:sectPr w:rsidR="00492BFE" w:rsidRPr="00492B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16841"/>
    <w:multiLevelType w:val="hybridMultilevel"/>
    <w:tmpl w:val="4F0ABB80"/>
    <w:lvl w:ilvl="0" w:tplc="EE306D3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FE"/>
    <w:rsid w:val="000C366D"/>
    <w:rsid w:val="001600E0"/>
    <w:rsid w:val="003D4192"/>
    <w:rsid w:val="004258BA"/>
    <w:rsid w:val="00492BFE"/>
    <w:rsid w:val="004C4612"/>
    <w:rsid w:val="007C1B61"/>
    <w:rsid w:val="007D69BE"/>
    <w:rsid w:val="007E5878"/>
    <w:rsid w:val="00990437"/>
    <w:rsid w:val="00B933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7D5E"/>
  <w15:chartTrackingRefBased/>
  <w15:docId w15:val="{B0D3100B-FF3B-4077-8C96-E7C0269F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92BFE"/>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C1B61"/>
    <w:pPr>
      <w:ind w:left="720"/>
      <w:contextualSpacing/>
    </w:pPr>
  </w:style>
  <w:style w:type="character" w:styleId="Hypertextovodkaz">
    <w:name w:val="Hyperlink"/>
    <w:basedOn w:val="Standardnpsmoodstavce"/>
    <w:uiPriority w:val="99"/>
    <w:unhideWhenUsed/>
    <w:rsid w:val="004C4612"/>
    <w:rPr>
      <w:color w:val="0563C1" w:themeColor="hyperlink"/>
      <w:u w:val="single"/>
    </w:rPr>
  </w:style>
  <w:style w:type="character" w:styleId="Nevyeenzmnka">
    <w:name w:val="Unresolved Mention"/>
    <w:basedOn w:val="Standardnpsmoodstavce"/>
    <w:uiPriority w:val="99"/>
    <w:semiHidden/>
    <w:unhideWhenUsed/>
    <w:rsid w:val="004C4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3XEH8oXDNI"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428</Words>
  <Characters>2531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Lada Vargova</cp:lastModifiedBy>
  <cp:revision>9</cp:revision>
  <dcterms:created xsi:type="dcterms:W3CDTF">2020-04-22T06:46:00Z</dcterms:created>
  <dcterms:modified xsi:type="dcterms:W3CDTF">2020-04-24T15:26:00Z</dcterms:modified>
</cp:coreProperties>
</file>