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39" w:rsidRDefault="005F2C39" w:rsidP="00FD6E66">
      <w:pPr>
        <w:rPr>
          <w:sz w:val="16"/>
          <w:szCs w:val="16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      </w:t>
      </w:r>
      <w:r w:rsidRPr="005F2C39">
        <w:rPr>
          <w:rFonts w:ascii="Comic Sans MS" w:hAnsi="Comic Sans MS"/>
          <w:sz w:val="24"/>
          <w:lang w:val="en-US"/>
        </w:rPr>
        <w:t>Name: __________________</w:t>
      </w:r>
      <w:r w:rsidRPr="005F2C39">
        <w:rPr>
          <w:rFonts w:ascii="Comic Sans MS" w:hAnsi="Comic Sans MS"/>
          <w:sz w:val="24"/>
          <w:lang w:val="en-US"/>
        </w:rPr>
        <w:tab/>
      </w:r>
      <w:r w:rsidRPr="005F2C39">
        <w:rPr>
          <w:rFonts w:ascii="Comic Sans MS" w:hAnsi="Comic Sans MS"/>
          <w:sz w:val="24"/>
          <w:lang w:val="en-US"/>
        </w:rPr>
        <w:tab/>
      </w:r>
      <w:r w:rsidRPr="005F2C39">
        <w:rPr>
          <w:rFonts w:ascii="Comic Sans MS" w:hAnsi="Comic Sans MS"/>
          <w:sz w:val="24"/>
          <w:lang w:val="en-US"/>
        </w:rPr>
        <w:tab/>
        <w:t>Date</w:t>
      </w:r>
      <w:proofErr w:type="gramStart"/>
      <w:r w:rsidRPr="005F2C39">
        <w:rPr>
          <w:rFonts w:ascii="Comic Sans MS" w:hAnsi="Comic Sans MS"/>
          <w:sz w:val="24"/>
          <w:lang w:val="en-US"/>
        </w:rPr>
        <w:t>:</w:t>
      </w:r>
      <w:r w:rsidRPr="005F2C39">
        <w:rPr>
          <w:lang w:val="en-US"/>
        </w:rPr>
        <w:t>_</w:t>
      </w:r>
      <w:proofErr w:type="gramEnd"/>
      <w:r w:rsidRPr="005F2C39">
        <w:rPr>
          <w:lang w:val="en-US"/>
        </w:rPr>
        <w:t>______________________________</w:t>
      </w:r>
      <w:r>
        <w:rPr>
          <w:lang w:val="en-US"/>
        </w:rPr>
        <w:t>______</w:t>
      </w:r>
    </w:p>
    <w:p w:rsidR="00FD6E66" w:rsidRPr="00FD6E66" w:rsidRDefault="00FD6E66" w:rsidP="00FD6E66">
      <w:pPr>
        <w:rPr>
          <w:rFonts w:ascii="Comic Sans MS" w:hAnsi="Comic Sans MS"/>
          <w:sz w:val="16"/>
          <w:szCs w:val="16"/>
          <w:lang w:val="en-US"/>
        </w:rPr>
      </w:pPr>
    </w:p>
    <w:p w:rsidR="00FD6E66" w:rsidRDefault="005F2C39" w:rsidP="00FD6E66">
      <w:pPr>
        <w:ind w:firstLine="708"/>
        <w:jc w:val="center"/>
        <w:rPr>
          <w:rFonts w:cs="Aharoni"/>
          <w:b/>
          <w:sz w:val="72"/>
          <w:lang w:val="en-US"/>
        </w:rPr>
      </w:pPr>
      <w:r w:rsidRPr="005F2C39">
        <w:rPr>
          <w:rFonts w:cs="Aharoni"/>
          <w:b/>
          <w:sz w:val="72"/>
          <w:lang w:val="en-US"/>
        </w:rPr>
        <w:t>What’s the time?</w:t>
      </w:r>
    </w:p>
    <w:p w:rsidR="00FD6E66" w:rsidRPr="00FD6E66" w:rsidRDefault="00FD6E66" w:rsidP="00FD6E66">
      <w:pPr>
        <w:ind w:firstLine="708"/>
        <w:rPr>
          <w:rFonts w:cs="Aharoni"/>
          <w:b/>
          <w:sz w:val="16"/>
          <w:szCs w:val="16"/>
          <w:lang w:val="en-US"/>
        </w:rPr>
      </w:pP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  <w:r>
        <w:rPr>
          <w:rFonts w:cs="Aharoni"/>
          <w:b/>
          <w:noProof/>
          <w:sz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1.9pt;margin-top:159.1pt;width:178.55pt;height:25.95pt;z-index:251662336;mso-width-relative:margin;mso-height-relative:margin">
            <v:textbox>
              <w:txbxContent>
                <w:p w:rsidR="005F2C39" w:rsidRPr="005F2C39" w:rsidRDefault="005F2C39" w:rsidP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52"/>
          <w:lang w:eastAsia="es-ES"/>
        </w:rPr>
        <w:pict>
          <v:shape id="_x0000_s1027" type="#_x0000_t202" style="position:absolute;margin-left:171.35pt;margin-top:159.1pt;width:178.55pt;height:25.95pt;z-index:251661312;mso-width-relative:margin;mso-height-relative:margin">
            <v:textbox>
              <w:txbxContent>
                <w:p w:rsidR="005F2C39" w:rsidRPr="005F2C39" w:rsidRDefault="005F2C39" w:rsidP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5F2C39">
        <w:rPr>
          <w:rFonts w:cs="Aharoni"/>
          <w:b/>
          <w:noProof/>
          <w:sz w:val="52"/>
        </w:rPr>
        <w:pict>
          <v:shape id="_x0000_s1026" type="#_x0000_t202" style="position:absolute;margin-left:-5.75pt;margin-top:159.1pt;width:169.9pt;height:25.95pt;z-index:251660288;mso-width-relative:margin;mso-height-relative:margin">
            <v:textbox>
              <w:txbxContent>
                <w:p w:rsidR="005F2C39" w:rsidRPr="005F2C39" w:rsidRDefault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FD6E66">
        <w:rPr>
          <w:noProof/>
          <w:lang w:eastAsia="es-ES"/>
        </w:rPr>
        <w:drawing>
          <wp:inline distT="0" distB="0" distL="0" distR="0">
            <wp:extent cx="1901825" cy="1901825"/>
            <wp:effectExtent l="19050" t="0" r="3175" b="0"/>
            <wp:docPr id="3" name="3" descr="http://www.theteacherscorner.net/printable-worksheets/make-your-own/telling-time/clocks/blank_12_numbers_minutes2/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 descr="http://www.theteacherscorner.net/printable-worksheets/make-your-own/telling-time/clocks/blank_12_numbers_minutes2/11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E66" w:rsidRPr="00FD6E66">
        <w:rPr>
          <w:lang w:val="en-US"/>
        </w:rPr>
        <w:t xml:space="preserve"> </w:t>
      </w:r>
      <w:r w:rsidRPr="00FD6E66">
        <w:rPr>
          <w:rFonts w:cs="Aharoni"/>
          <w:b/>
          <w:sz w:val="52"/>
          <w:lang w:val="en-US"/>
        </w:rPr>
        <w:t xml:space="preserve">     </w:t>
      </w:r>
      <w:r>
        <w:rPr>
          <w:noProof/>
          <w:lang w:eastAsia="es-ES"/>
        </w:rPr>
        <w:drawing>
          <wp:inline distT="0" distB="0" distL="0" distR="0">
            <wp:extent cx="1901825" cy="1901825"/>
            <wp:effectExtent l="19050" t="0" r="3175" b="0"/>
            <wp:docPr id="1" name="1" descr="http://www.theteacherscorner.net/printable-worksheets/make-your-own/telling-time/clocks/blank_12_numbers_minutes2/0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http://www.theteacherscorner.net/printable-worksheets/make-your-own/telling-time/clocks/blank_12_numbers_minutes2/08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E66">
        <w:rPr>
          <w:rFonts w:cs="Aharoni"/>
          <w:b/>
          <w:sz w:val="52"/>
          <w:lang w:val="en-US"/>
        </w:rPr>
        <w:t xml:space="preserve">     </w:t>
      </w:r>
      <w:r w:rsidRPr="005F2C39">
        <w:rPr>
          <w:rFonts w:cs="Aharoni"/>
          <w:b/>
          <w:sz w:val="52"/>
        </w:rPr>
        <w:drawing>
          <wp:inline distT="0" distB="0" distL="0" distR="0">
            <wp:extent cx="1901825" cy="1901825"/>
            <wp:effectExtent l="19050" t="0" r="3175" b="0"/>
            <wp:docPr id="13" name="7" descr="http://www.theteacherscorner.net/printable-worksheets/make-your-own/telling-time/clocks/blank_12_numbers_minutes2/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" descr="http://www.theteacherscorner.net/printable-worksheets/make-your-own/telling-time/clocks/blank_12_numbers_minutes2/11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  <w:r>
        <w:rPr>
          <w:rFonts w:cs="Aharoni"/>
          <w:b/>
          <w:noProof/>
          <w:sz w:val="52"/>
          <w:lang w:eastAsia="es-ES"/>
        </w:rPr>
        <w:pict>
          <v:shape id="_x0000_s1032" type="#_x0000_t202" style="position:absolute;margin-left:361.9pt;margin-top:159.5pt;width:178.55pt;height:25.95pt;z-index:251666432;mso-width-relative:margin;mso-height-relative:margin">
            <v:textbox style="mso-next-textbox:#_x0000_s1032">
              <w:txbxContent>
                <w:p w:rsidR="005F2C39" w:rsidRPr="005F2C39" w:rsidRDefault="005F2C39" w:rsidP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52"/>
          <w:lang w:eastAsia="es-ES"/>
        </w:rPr>
        <w:pict>
          <v:shape id="_x0000_s1033" type="#_x0000_t202" style="position:absolute;margin-left:171.35pt;margin-top:159.5pt;width:178.55pt;height:25.95pt;z-index:251667456;mso-width-relative:margin;mso-height-relative:margin">
            <v:textbox style="mso-next-textbox:#_x0000_s1033">
              <w:txbxContent>
                <w:p w:rsidR="005F2C39" w:rsidRPr="005F2C39" w:rsidRDefault="005F2C39" w:rsidP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52"/>
          <w:lang w:eastAsia="es-ES"/>
        </w:rPr>
        <w:pict>
          <v:shape id="_x0000_s1034" type="#_x0000_t202" style="position:absolute;margin-left:-14.4pt;margin-top:159.5pt;width:178.55pt;height:25.95pt;z-index:251668480;mso-width-relative:margin;mso-height-relative:margin">
            <v:textbox style="mso-next-textbox:#_x0000_s1034">
              <w:txbxContent>
                <w:p w:rsidR="005F2C39" w:rsidRPr="005F2C39" w:rsidRDefault="005F2C39" w:rsidP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5F2C39">
        <w:rPr>
          <w:rFonts w:cs="Aharoni"/>
          <w:b/>
          <w:sz w:val="52"/>
        </w:rPr>
        <w:drawing>
          <wp:inline distT="0" distB="0" distL="0" distR="0">
            <wp:extent cx="1901825" cy="1901825"/>
            <wp:effectExtent l="19050" t="0" r="3175" b="0"/>
            <wp:docPr id="17" name="9" descr="http://www.theteacherscorner.net/printable-worksheets/make-your-own/telling-time/clocks/blank_12_numbers_minutes2/0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" descr="http://www.theteacherscorner.net/printable-worksheets/make-your-own/telling-time/clocks/blank_12_numbers_minutes2/08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E66">
        <w:rPr>
          <w:rFonts w:cs="Aharoni"/>
          <w:b/>
          <w:sz w:val="52"/>
          <w:lang w:val="en-US"/>
        </w:rPr>
        <w:t xml:space="preserve">    </w:t>
      </w:r>
      <w:r w:rsidR="00FD6E66">
        <w:rPr>
          <w:rFonts w:cs="Aharoni"/>
          <w:b/>
          <w:sz w:val="52"/>
          <w:lang w:val="en-US"/>
        </w:rPr>
        <w:t xml:space="preserve"> </w:t>
      </w:r>
      <w:r w:rsidR="00FD6E66">
        <w:rPr>
          <w:noProof/>
          <w:lang w:eastAsia="es-ES"/>
        </w:rPr>
        <w:drawing>
          <wp:inline distT="0" distB="0" distL="0" distR="0">
            <wp:extent cx="1901825" cy="1901825"/>
            <wp:effectExtent l="19050" t="0" r="3175" b="0"/>
            <wp:docPr id="10" name="8" descr="http://www.theteacherscorner.net/printable-worksheets/make-your-own/telling-time/clocks/blank_12_numbers_minutes2/0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" descr="http://www.theteacherscorner.net/printable-worksheets/make-your-own/telling-time/clocks/blank_12_numbers_minutes2/01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E66">
        <w:rPr>
          <w:rFonts w:cs="Aharoni"/>
          <w:b/>
          <w:sz w:val="52"/>
          <w:lang w:val="en-US"/>
        </w:rPr>
        <w:t xml:space="preserve">  </w:t>
      </w:r>
      <w:r w:rsidRPr="00FD6E66">
        <w:rPr>
          <w:rFonts w:cs="Aharoni"/>
          <w:b/>
          <w:sz w:val="52"/>
          <w:lang w:val="en-US"/>
        </w:rPr>
        <w:t xml:space="preserve">    </w:t>
      </w:r>
      <w:r w:rsidRPr="005F2C39">
        <w:rPr>
          <w:rFonts w:cs="Aharoni"/>
          <w:b/>
          <w:sz w:val="52"/>
        </w:rPr>
        <w:drawing>
          <wp:inline distT="0" distB="0" distL="0" distR="0">
            <wp:extent cx="1901825" cy="1901825"/>
            <wp:effectExtent l="19050" t="0" r="3175" b="0"/>
            <wp:docPr id="15" name="8" descr="http://www.theteacherscorner.net/printable-worksheets/make-your-own/telling-time/clocks/blank_12_numbers_minutes2/0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" descr="http://www.theteacherscorner.net/printable-worksheets/make-your-own/telling-time/clocks/blank_12_numbers_minutes2/07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  <w:r>
        <w:rPr>
          <w:rFonts w:cs="Aharoni"/>
          <w:b/>
          <w:noProof/>
          <w:sz w:val="52"/>
          <w:lang w:eastAsia="es-ES"/>
        </w:rPr>
        <w:pict>
          <v:shape id="_x0000_s1029" type="#_x0000_t202" style="position:absolute;margin-left:361.9pt;margin-top:157.25pt;width:178.55pt;height:25.95pt;z-index:251663360;mso-width-relative:margin;mso-height-relative:margin">
            <v:textbox>
              <w:txbxContent>
                <w:p w:rsidR="005F2C39" w:rsidRPr="005F2C39" w:rsidRDefault="005F2C39" w:rsidP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52"/>
          <w:lang w:eastAsia="es-ES"/>
        </w:rPr>
        <w:pict>
          <v:shape id="_x0000_s1030" type="#_x0000_t202" style="position:absolute;margin-left:171.35pt;margin-top:157.25pt;width:178.55pt;height:25.95pt;z-index:251664384;mso-width-relative:margin;mso-height-relative:margin">
            <v:textbox>
              <w:txbxContent>
                <w:p w:rsidR="005F2C39" w:rsidRPr="005F2C39" w:rsidRDefault="005F2C39" w:rsidP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52"/>
          <w:lang w:eastAsia="es-ES"/>
        </w:rPr>
        <w:pict>
          <v:shape id="_x0000_s1031" type="#_x0000_t202" style="position:absolute;margin-left:-14.4pt;margin-top:157.25pt;width:178.55pt;height:25.95pt;z-index:251665408;mso-width-relative:margin;mso-height-relative:margin">
            <v:textbox style="mso-next-textbox:#_x0000_s1031">
              <w:txbxContent>
                <w:p w:rsidR="005F2C39" w:rsidRPr="005F2C39" w:rsidRDefault="005F2C39" w:rsidP="005F2C39">
                  <w:pPr>
                    <w:rPr>
                      <w:rFonts w:cs="Aharoni"/>
                      <w:b/>
                      <w:sz w:val="28"/>
                    </w:rPr>
                  </w:pPr>
                  <w:proofErr w:type="spellStart"/>
                  <w:r w:rsidRPr="005F2C39">
                    <w:rPr>
                      <w:rFonts w:cs="Aharoni"/>
                      <w:b/>
                      <w:sz w:val="28"/>
                    </w:rPr>
                    <w:t>It’s</w:t>
                  </w:r>
                  <w:proofErr w:type="spellEnd"/>
                  <w:r w:rsidRPr="005F2C39">
                    <w:rPr>
                      <w:rFonts w:cs="Aharoni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5F2C39">
        <w:rPr>
          <w:rFonts w:cs="Aharoni"/>
          <w:b/>
          <w:sz w:val="52"/>
        </w:rPr>
        <w:drawing>
          <wp:inline distT="0" distB="0" distL="0" distR="0">
            <wp:extent cx="1901825" cy="1901825"/>
            <wp:effectExtent l="19050" t="0" r="3175" b="0"/>
            <wp:docPr id="9" name="5" descr="http://www.theteacherscorner.net/printable-worksheets/make-your-own/telling-time/clocks/blank_12_numbers_minutes2/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" descr="http://www.theteacherscorner.net/printable-worksheets/make-your-own/telling-time/clocks/blank_12_numbers_minutes2/10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E66">
        <w:rPr>
          <w:rFonts w:cs="Aharoni"/>
          <w:b/>
          <w:sz w:val="52"/>
          <w:lang w:val="en-US"/>
        </w:rPr>
        <w:t xml:space="preserve">   </w:t>
      </w:r>
      <w:r w:rsidR="00FD6E66">
        <w:rPr>
          <w:rFonts w:cs="Aharoni"/>
          <w:b/>
          <w:sz w:val="52"/>
          <w:lang w:val="en-US"/>
        </w:rPr>
        <w:t xml:space="preserve">  </w:t>
      </w:r>
      <w:r w:rsidRPr="00FD6E66">
        <w:rPr>
          <w:rFonts w:cs="Aharoni"/>
          <w:b/>
          <w:sz w:val="52"/>
          <w:lang w:val="en-US"/>
        </w:rPr>
        <w:t xml:space="preserve"> </w:t>
      </w:r>
      <w:r w:rsidRPr="005F2C39">
        <w:rPr>
          <w:rFonts w:cs="Aharoni"/>
          <w:b/>
          <w:sz w:val="52"/>
        </w:rPr>
        <w:drawing>
          <wp:inline distT="0" distB="0" distL="0" distR="0">
            <wp:extent cx="1901825" cy="1901825"/>
            <wp:effectExtent l="19050" t="0" r="3175" b="0"/>
            <wp:docPr id="7" name="4" descr="http://www.theteacherscorner.net/printable-worksheets/make-your-own/telling-time/clocks/blank_12_numbers_minutes2/0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 descr="http://www.theteacherscorner.net/printable-worksheets/make-your-own/telling-time/clocks/blank_12_numbers_minutes2/03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E66">
        <w:rPr>
          <w:rFonts w:cs="Aharoni"/>
          <w:b/>
          <w:sz w:val="52"/>
          <w:lang w:val="en-US"/>
        </w:rPr>
        <w:t xml:space="preserve">   </w:t>
      </w:r>
      <w:r w:rsidR="00FD6E66">
        <w:rPr>
          <w:rFonts w:cs="Aharoni"/>
          <w:b/>
          <w:sz w:val="52"/>
          <w:lang w:val="en-US"/>
        </w:rPr>
        <w:t xml:space="preserve"> </w:t>
      </w:r>
      <w:r w:rsidRPr="00FD6E66">
        <w:rPr>
          <w:rFonts w:cs="Aharoni"/>
          <w:b/>
          <w:sz w:val="52"/>
          <w:lang w:val="en-US"/>
        </w:rPr>
        <w:t xml:space="preserve"> </w:t>
      </w:r>
      <w:r w:rsidRPr="005F2C39">
        <w:rPr>
          <w:rFonts w:cs="Aharoni"/>
          <w:b/>
          <w:sz w:val="52"/>
        </w:rPr>
        <w:drawing>
          <wp:inline distT="0" distB="0" distL="0" distR="0">
            <wp:extent cx="1908175" cy="1908175"/>
            <wp:effectExtent l="19050" t="0" r="0" b="0"/>
            <wp:docPr id="194" name="1" descr="http://www.theteacherscorner.net/printable-worksheets/make-your-own/telling-time/clocks/blank_12_numbers_minutes2/0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http://www.theteacherscorner.net/printable-worksheets/make-your-own/telling-time/clocks/blank_12_numbers_minutes2/05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39" w:rsidRPr="00FD6E66" w:rsidRDefault="005F2C39" w:rsidP="005F2C39">
      <w:pPr>
        <w:rPr>
          <w:rFonts w:cs="Aharoni"/>
          <w:b/>
          <w:sz w:val="52"/>
          <w:lang w:val="en-US"/>
        </w:rPr>
      </w:pPr>
    </w:p>
    <w:sectPr w:rsidR="005F2C39" w:rsidRPr="00FD6E66" w:rsidSect="005F2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2C39"/>
    <w:rsid w:val="00281B71"/>
    <w:rsid w:val="005F2C39"/>
    <w:rsid w:val="00744233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A141-AE61-4F40-87B1-B91383EC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2011-04-26T16:06:00Z</dcterms:created>
  <dcterms:modified xsi:type="dcterms:W3CDTF">2011-04-26T16:19:00Z</dcterms:modified>
</cp:coreProperties>
</file>