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5248" w:rsidRDefault="0020428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ČERVENÁ KARKULKA A VLK</w:t>
      </w:r>
    </w:p>
    <w:p w:rsidR="00204284" w:rsidRDefault="00204284">
      <w:pPr>
        <w:rPr>
          <w:b/>
          <w:bCs/>
          <w:sz w:val="40"/>
          <w:szCs w:val="40"/>
        </w:rPr>
      </w:pPr>
    </w:p>
    <w:p w:rsidR="00204284" w:rsidRPr="00204284" w:rsidRDefault="00204284" w:rsidP="00204284">
      <w:pPr>
        <w:shd w:val="clear" w:color="auto" w:fill="FAFAFA"/>
        <w:spacing w:after="0" w:line="480" w:lineRule="atLeast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cs-CZ"/>
        </w:rPr>
      </w:pPr>
      <w:r w:rsidRPr="00204284">
        <w:rPr>
          <w:rFonts w:ascii="Arial" w:eastAsia="Times New Roman" w:hAnsi="Arial" w:cs="Arial"/>
          <w:b/>
          <w:bCs/>
          <w:color w:val="333333"/>
          <w:sz w:val="33"/>
          <w:szCs w:val="33"/>
          <w:lang w:eastAsia="cs-CZ"/>
        </w:rPr>
        <w:t>Pohádka o Červené karkulce</w:t>
      </w:r>
    </w:p>
    <w:p w:rsidR="00204284" w:rsidRPr="00204284" w:rsidRDefault="00204284" w:rsidP="00204284">
      <w:pPr>
        <w:shd w:val="clear" w:color="auto" w:fill="FAFAFA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 w:rsidRPr="00204284">
        <w:rPr>
          <w:rFonts w:ascii="Arial" w:eastAsia="Times New Roman" w:hAnsi="Arial" w:cs="Arial"/>
          <w:color w:val="333333"/>
          <w:sz w:val="24"/>
          <w:szCs w:val="24"/>
          <w:lang w:eastAsia="cs-CZ"/>
        </w:rPr>
        <w:t>Byla jednou jedna Červená karkulka...</w:t>
      </w:r>
      <w:r w:rsidRPr="00204284">
        <w:rPr>
          <w:rFonts w:ascii="Arial" w:eastAsia="Times New Roman" w:hAnsi="Arial" w:cs="Arial"/>
          <w:color w:val="333333"/>
          <w:sz w:val="24"/>
          <w:szCs w:val="24"/>
          <w:lang w:eastAsia="cs-CZ"/>
        </w:rPr>
        <w:br/>
        <w:t>Tato roztomilá dívenka nejraději nosila červenou sukénku, kabátek a červený čepeček. Proto ji všichni říkali Červená karkulka. Karkulka měla tuze hodnou babičku, která bydlela v hlubokém lese.</w:t>
      </w:r>
    </w:p>
    <w:p w:rsidR="00204284" w:rsidRPr="00204284" w:rsidRDefault="00204284" w:rsidP="00204284">
      <w:pPr>
        <w:shd w:val="clear" w:color="auto" w:fill="FAFAFA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 w:rsidRPr="00204284">
        <w:rPr>
          <w:rFonts w:ascii="Arial" w:eastAsia="Times New Roman" w:hAnsi="Arial" w:cs="Arial"/>
          <w:color w:val="333333"/>
          <w:sz w:val="24"/>
          <w:szCs w:val="24"/>
          <w:lang w:eastAsia="cs-CZ"/>
        </w:rPr>
        <w:t xml:space="preserve">Vydala se jednou Karkulka za </w:t>
      </w:r>
      <w:proofErr w:type="gramStart"/>
      <w:r w:rsidRPr="00204284">
        <w:rPr>
          <w:rFonts w:ascii="Arial" w:eastAsia="Times New Roman" w:hAnsi="Arial" w:cs="Arial"/>
          <w:color w:val="333333"/>
          <w:sz w:val="24"/>
          <w:szCs w:val="24"/>
          <w:lang w:eastAsia="cs-CZ"/>
        </w:rPr>
        <w:t>svoji</w:t>
      </w:r>
      <w:proofErr w:type="gramEnd"/>
      <w:r w:rsidRPr="00204284">
        <w:rPr>
          <w:rFonts w:ascii="Arial" w:eastAsia="Times New Roman" w:hAnsi="Arial" w:cs="Arial"/>
          <w:color w:val="333333"/>
          <w:sz w:val="24"/>
          <w:szCs w:val="24"/>
          <w:lang w:eastAsia="cs-CZ"/>
        </w:rPr>
        <w:t xml:space="preserve"> babičkou, aby ji potěšila svoji návštěvou a přinesla něco dobrého k snědku - třeba takovou </w:t>
      </w:r>
      <w:hyperlink r:id="rId4" w:history="1">
        <w:r w:rsidRPr="00204284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cs-CZ"/>
          </w:rPr>
          <w:t>bábovku</w:t>
        </w:r>
      </w:hyperlink>
      <w:r w:rsidRPr="00204284">
        <w:rPr>
          <w:rFonts w:ascii="Arial" w:eastAsia="Times New Roman" w:hAnsi="Arial" w:cs="Arial"/>
          <w:color w:val="333333"/>
          <w:sz w:val="24"/>
          <w:szCs w:val="24"/>
          <w:lang w:eastAsia="cs-CZ"/>
        </w:rPr>
        <w:t>. Po cestě však potkala vlka. Nechala se obelstít a prozradila mu, kde babička bydlí. Vlk navíc Karkulku přesvědčil, aby sešla z cesty a natrhala babičce květiny. Mezitím sám peláší přes les, aby babičku sežral.</w:t>
      </w:r>
    </w:p>
    <w:p w:rsidR="00204284" w:rsidRPr="00204284" w:rsidRDefault="00204284" w:rsidP="00204284">
      <w:pPr>
        <w:shd w:val="clear" w:color="auto" w:fill="FAFAFA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 w:rsidRPr="00204284">
        <w:rPr>
          <w:rFonts w:ascii="Arial" w:eastAsia="Times New Roman" w:hAnsi="Arial" w:cs="Arial"/>
          <w:color w:val="333333"/>
          <w:sz w:val="24"/>
          <w:szCs w:val="24"/>
          <w:lang w:eastAsia="cs-CZ"/>
        </w:rPr>
        <w:t>Když do chaloupky vstoupí Karkulka, vlk už leží v babiččině posteli a předstírá, že je babičkou. Na dívenku babička působí zvláštně, proto se také ptá: "A proč máš tak velké zuby, babičko?" "Abych tě mohla lépe sníst," odpoví vlk a sní Karkulku.</w:t>
      </w:r>
    </w:p>
    <w:p w:rsidR="00204284" w:rsidRPr="00204284" w:rsidRDefault="00204284" w:rsidP="00204284">
      <w:pPr>
        <w:shd w:val="clear" w:color="auto" w:fill="FAFAFA"/>
        <w:spacing w:after="0" w:line="420" w:lineRule="atLeast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  <w:r w:rsidRPr="00204284">
        <w:rPr>
          <w:rFonts w:ascii="Arial" w:eastAsia="Times New Roman" w:hAnsi="Arial" w:cs="Arial"/>
          <w:color w:val="333333"/>
          <w:sz w:val="24"/>
          <w:szCs w:val="24"/>
          <w:lang w:eastAsia="cs-CZ"/>
        </w:rPr>
        <w:t>Naštěstí se objeví myslivec, který vlkovi rozřízne břicho a Karkulku s babičkou zachrání. Do břicha mu místo nich vloží kameny. Žíznivý vlk se potom pod tíhou kamenů utopí v potoce.</w:t>
      </w:r>
    </w:p>
    <w:p w:rsidR="00204284" w:rsidRDefault="00204284">
      <w:pPr>
        <w:rPr>
          <w:b/>
          <w:bCs/>
          <w:sz w:val="40"/>
          <w:szCs w:val="40"/>
        </w:rPr>
      </w:pPr>
    </w:p>
    <w:p w:rsidR="00204284" w:rsidRDefault="00204284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Materiál: </w:t>
      </w:r>
      <w:r>
        <w:rPr>
          <w:sz w:val="28"/>
          <w:szCs w:val="28"/>
        </w:rPr>
        <w:t>tvrdá čtvrtka, pastelky, větší nůžky, malé zahnuté nůžky</w:t>
      </w:r>
    </w:p>
    <w:p w:rsidR="00204284" w:rsidRDefault="00204284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Postup: </w:t>
      </w:r>
      <w:r>
        <w:rPr>
          <w:sz w:val="28"/>
          <w:szCs w:val="28"/>
        </w:rPr>
        <w:t>poprosíme rodiče nebo staršího sourozence o načrtnutí obrysu postav, pečlivě vybarvíme pastelkami</w:t>
      </w:r>
      <w:r w:rsidR="00F510D0">
        <w:rPr>
          <w:sz w:val="28"/>
          <w:szCs w:val="28"/>
        </w:rPr>
        <w:t xml:space="preserve"> a </w:t>
      </w:r>
      <w:r>
        <w:rPr>
          <w:sz w:val="28"/>
          <w:szCs w:val="28"/>
        </w:rPr>
        <w:t>vystřihneme</w:t>
      </w:r>
      <w:r w:rsidR="00F510D0">
        <w:rPr>
          <w:sz w:val="28"/>
          <w:szCs w:val="28"/>
        </w:rPr>
        <w:t xml:space="preserve">. Opět poprosíme někoho staršího o vystřihnutí otvorů na prsty. Prostrčíme do otvorů prsty a můžeme začít hrát divadlo </w:t>
      </w:r>
      <w:r w:rsidR="00F510D0" w:rsidRPr="00F510D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510D0" w:rsidRDefault="00F510D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4312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D0" w:rsidRDefault="00F510D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43129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D0" w:rsidRPr="00204284" w:rsidRDefault="00F510D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43129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0D0" w:rsidRPr="002042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284"/>
    <w:rsid w:val="00204284"/>
    <w:rsid w:val="00BA5248"/>
    <w:rsid w:val="00F5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EA5A6"/>
  <w15:chartTrackingRefBased/>
  <w15:docId w15:val="{11759881-6729-47FD-83F8-CF7072AB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042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0428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04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042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35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recepty.centrum.cz/recepty/moucniky-a-dezerty/babovky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209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Kulhavá</dc:creator>
  <cp:keywords/>
  <dc:description/>
  <cp:lastModifiedBy>Olga Kulhavá</cp:lastModifiedBy>
  <cp:revision>1</cp:revision>
  <dcterms:created xsi:type="dcterms:W3CDTF">2020-05-12T17:48:00Z</dcterms:created>
  <dcterms:modified xsi:type="dcterms:W3CDTF">2020-05-12T18:01:00Z</dcterms:modified>
</cp:coreProperties>
</file>