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FB7E4" w14:textId="6DD152F7" w:rsidR="006C7BDE" w:rsidRDefault="006C7BDE" w:rsidP="006C7BDE">
      <w:pPr>
        <w:pStyle w:val="Bezmezer"/>
        <w:jc w:val="center"/>
        <w:rPr>
          <w:rFonts w:ascii="Times New Roman" w:hAnsi="Times New Roman" w:cs="Times New Roman"/>
          <w:b/>
          <w:szCs w:val="24"/>
          <w:lang w:eastAsia="cs-CZ"/>
        </w:rPr>
      </w:pPr>
      <w:r>
        <w:rPr>
          <w:rFonts w:ascii="Times New Roman" w:hAnsi="Times New Roman" w:cs="Times New Roman"/>
          <w:b/>
          <w:szCs w:val="24"/>
          <w:lang w:eastAsia="cs-CZ"/>
        </w:rPr>
        <w:t>Kritéria k přijetí ke vzdělávání pro školní rok 202</w:t>
      </w:r>
      <w:r w:rsidR="00B763E6">
        <w:rPr>
          <w:rFonts w:ascii="Times New Roman" w:hAnsi="Times New Roman" w:cs="Times New Roman"/>
          <w:b/>
          <w:szCs w:val="24"/>
          <w:lang w:eastAsia="cs-CZ"/>
        </w:rPr>
        <w:t>4</w:t>
      </w:r>
      <w:r w:rsidR="006A5275">
        <w:rPr>
          <w:rFonts w:ascii="Times New Roman" w:hAnsi="Times New Roman" w:cs="Times New Roman"/>
          <w:b/>
          <w:szCs w:val="24"/>
          <w:lang w:eastAsia="cs-CZ"/>
        </w:rPr>
        <w:t>/202</w:t>
      </w:r>
      <w:r w:rsidR="00B763E6">
        <w:rPr>
          <w:rFonts w:ascii="Times New Roman" w:hAnsi="Times New Roman" w:cs="Times New Roman"/>
          <w:b/>
          <w:szCs w:val="24"/>
          <w:lang w:eastAsia="cs-CZ"/>
        </w:rPr>
        <w:t>5</w:t>
      </w:r>
    </w:p>
    <w:p w14:paraId="05BE98D9" w14:textId="77777777" w:rsidR="006C7BDE" w:rsidRDefault="006C7BDE" w:rsidP="006C7BDE">
      <w:pPr>
        <w:pStyle w:val="Bezmezer"/>
        <w:jc w:val="center"/>
        <w:rPr>
          <w:rFonts w:ascii="Times New Roman" w:hAnsi="Times New Roman" w:cs="Times New Roman"/>
          <w:b/>
          <w:szCs w:val="24"/>
          <w:lang w:eastAsia="cs-CZ"/>
        </w:rPr>
      </w:pPr>
      <w:r>
        <w:rPr>
          <w:rFonts w:ascii="Times New Roman" w:hAnsi="Times New Roman" w:cs="Times New Roman"/>
          <w:b/>
          <w:szCs w:val="24"/>
          <w:lang w:eastAsia="cs-CZ"/>
        </w:rPr>
        <w:t>do Základní školy a Mateřské školy, Praha 8, Za Invalidovnou1</w:t>
      </w:r>
    </w:p>
    <w:p w14:paraId="7BFA6969" w14:textId="77777777" w:rsidR="006C7BDE" w:rsidRDefault="006C7BDE" w:rsidP="006C7BDE">
      <w:pPr>
        <w:pStyle w:val="Bezmezer"/>
        <w:rPr>
          <w:rFonts w:ascii="Times New Roman" w:hAnsi="Times New Roman" w:cs="Times New Roman"/>
          <w:b/>
          <w:szCs w:val="24"/>
          <w:lang w:eastAsia="cs-CZ"/>
        </w:rPr>
      </w:pPr>
    </w:p>
    <w:p w14:paraId="50AAE445" w14:textId="77777777" w:rsidR="006C7BDE" w:rsidRPr="00254A9F" w:rsidRDefault="006C7BDE" w:rsidP="006C7BDE">
      <w:pPr>
        <w:pStyle w:val="Bezmez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 xml:space="preserve">Ředitel školy stanovuje v souladu s § 36 zákona č. 561/2004 Sb., o předškolním, základním, </w:t>
      </w:r>
      <w:r w:rsidRPr="00254A9F">
        <w:rPr>
          <w:rFonts w:ascii="Times New Roman" w:eastAsia="Times New Roman" w:hAnsi="Times New Roman" w:cs="Times New Roman"/>
          <w:szCs w:val="24"/>
          <w:lang w:eastAsia="cs-CZ"/>
        </w:rPr>
        <w:t xml:space="preserve">středním, vyšším odborném a dalším vzdělávání, v platném znění tato kritéria pro přijetí do </w:t>
      </w:r>
      <w:r w:rsidRPr="00254A9F">
        <w:rPr>
          <w:rFonts w:ascii="Times New Roman" w:eastAsia="Times New Roman" w:hAnsi="Times New Roman" w:cs="Times New Roman"/>
          <w:b/>
          <w:szCs w:val="24"/>
          <w:lang w:eastAsia="cs-CZ"/>
        </w:rPr>
        <w:t>prvního ročníku</w:t>
      </w:r>
      <w:r w:rsidRPr="00254A9F">
        <w:rPr>
          <w:rFonts w:ascii="Times New Roman" w:eastAsia="Times New Roman" w:hAnsi="Times New Roman" w:cs="Times New Roman"/>
          <w:szCs w:val="24"/>
          <w:lang w:eastAsia="cs-CZ"/>
        </w:rPr>
        <w:t xml:space="preserve"> základní školy:</w:t>
      </w:r>
    </w:p>
    <w:p w14:paraId="4704001C" w14:textId="77777777" w:rsidR="006C7BDE" w:rsidRPr="00254A9F" w:rsidRDefault="006C7BDE" w:rsidP="006C7BD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cs-CZ"/>
        </w:rPr>
      </w:pPr>
      <w:r w:rsidRPr="00254A9F">
        <w:rPr>
          <w:rFonts w:ascii="Times New Roman" w:eastAsia="Times New Roman" w:hAnsi="Times New Roman" w:cs="Times New Roman"/>
          <w:szCs w:val="24"/>
          <w:lang w:eastAsia="cs-CZ"/>
        </w:rPr>
        <w:t>Předložení ve dni zápisu doporučení školského poradenského zařízení, tj. speciálně pedagogického centra nebo pedagogicko-psychologické poradny, ve kterém bude doporučeno zařadit dítě do školy zřízené pro žáky podle § 16 odst. 9 zákona č. 561/2004 Sb. (speciální školství), stanoven min. 3. stupeň podpůrných opatření a v případě žádosti o zařazení do:</w:t>
      </w:r>
    </w:p>
    <w:p w14:paraId="7F85123A" w14:textId="77777777" w:rsidR="006C7BDE" w:rsidRPr="00254A9F" w:rsidRDefault="006C7BDE" w:rsidP="006C7BD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cs-CZ"/>
        </w:rPr>
      </w:pPr>
      <w:r w:rsidRPr="00254A9F">
        <w:rPr>
          <w:rFonts w:ascii="Times New Roman" w:eastAsia="Times New Roman" w:hAnsi="Times New Roman" w:cs="Times New Roman"/>
          <w:szCs w:val="24"/>
          <w:lang w:eastAsia="cs-CZ"/>
        </w:rPr>
        <w:t>třídy zřízené pro žáky se specifickými poruchami učení, (uvedeno v identifikátoru znevýhodnění),</w:t>
      </w:r>
    </w:p>
    <w:p w14:paraId="2F193607" w14:textId="398F2BA1" w:rsidR="006C7BDE" w:rsidRPr="00254A9F" w:rsidRDefault="006C7BDE" w:rsidP="006C7BDE">
      <w:pPr>
        <w:spacing w:before="100" w:beforeAutospacing="1" w:after="100" w:afterAutospacing="1"/>
        <w:ind w:left="708"/>
        <w:rPr>
          <w:rFonts w:ascii="Times New Roman" w:eastAsia="Times New Roman" w:hAnsi="Times New Roman" w:cs="Times New Roman"/>
          <w:szCs w:val="24"/>
          <w:lang w:eastAsia="cs-CZ"/>
        </w:rPr>
      </w:pPr>
      <w:r w:rsidRPr="00254A9F">
        <w:rPr>
          <w:rFonts w:ascii="Times New Roman" w:eastAsia="Times New Roman" w:hAnsi="Times New Roman" w:cs="Times New Roman"/>
          <w:szCs w:val="24"/>
          <w:lang w:eastAsia="cs-CZ"/>
        </w:rPr>
        <w:t xml:space="preserve">žáci s mentálním postižením – diagnostikované lehké mentální postižení jako hlavní diagnóza (uvedeno v identifikátoru znevýhodnění) doplnění třídy, procentuální zastoupení </w:t>
      </w:r>
      <w:r w:rsidR="00771267" w:rsidRPr="00254A9F">
        <w:rPr>
          <w:rFonts w:ascii="Times New Roman" w:eastAsia="Times New Roman" w:hAnsi="Times New Roman" w:cs="Times New Roman"/>
          <w:szCs w:val="24"/>
          <w:lang w:eastAsia="cs-CZ"/>
        </w:rPr>
        <w:t xml:space="preserve">do </w:t>
      </w:r>
      <w:r w:rsidRPr="00254A9F">
        <w:rPr>
          <w:rFonts w:ascii="Times New Roman" w:eastAsia="Times New Roman" w:hAnsi="Times New Roman" w:cs="Times New Roman"/>
          <w:szCs w:val="24"/>
          <w:lang w:eastAsia="cs-CZ"/>
        </w:rPr>
        <w:t>25%</w:t>
      </w:r>
      <w:r w:rsidR="00706F6F" w:rsidRPr="00254A9F">
        <w:rPr>
          <w:rFonts w:ascii="Times New Roman" w:eastAsia="Times New Roman" w:hAnsi="Times New Roman" w:cs="Times New Roman"/>
          <w:szCs w:val="24"/>
          <w:lang w:eastAsia="cs-CZ"/>
        </w:rPr>
        <w:t xml:space="preserve"> kapacity</w:t>
      </w:r>
      <w:r w:rsidRPr="00254A9F">
        <w:rPr>
          <w:rFonts w:ascii="Times New Roman" w:eastAsia="Times New Roman" w:hAnsi="Times New Roman" w:cs="Times New Roman"/>
          <w:szCs w:val="24"/>
          <w:lang w:eastAsia="cs-CZ"/>
        </w:rPr>
        <w:t>.</w:t>
      </w:r>
    </w:p>
    <w:p w14:paraId="753A873A" w14:textId="77777777" w:rsidR="006C7BDE" w:rsidRPr="00254A9F" w:rsidRDefault="006C7BDE" w:rsidP="006C7BDE">
      <w:pPr>
        <w:spacing w:before="100" w:beforeAutospacing="1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254A9F">
        <w:rPr>
          <w:rFonts w:ascii="Times New Roman" w:eastAsia="Times New Roman" w:hAnsi="Times New Roman" w:cs="Times New Roman"/>
          <w:szCs w:val="24"/>
          <w:lang w:eastAsia="cs-CZ"/>
        </w:rPr>
        <w:t>Předpokládaný počet volných míst:</w:t>
      </w:r>
    </w:p>
    <w:p w14:paraId="6162B05B" w14:textId="77777777" w:rsidR="006C7BDE" w:rsidRPr="00254A9F" w:rsidRDefault="006C7BDE" w:rsidP="006C7BD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cs-CZ"/>
        </w:rPr>
      </w:pPr>
      <w:r w:rsidRPr="00254A9F">
        <w:rPr>
          <w:rFonts w:ascii="Times New Roman" w:eastAsia="Times New Roman" w:hAnsi="Times New Roman" w:cs="Times New Roman"/>
          <w:szCs w:val="24"/>
          <w:lang w:eastAsia="cs-CZ"/>
        </w:rPr>
        <w:t xml:space="preserve">ve třídě zřízené podle § 16, odst. 9 zákona č. 561/2004 </w:t>
      </w:r>
      <w:proofErr w:type="spellStart"/>
      <w:r w:rsidRPr="00254A9F">
        <w:rPr>
          <w:rFonts w:ascii="Times New Roman" w:eastAsia="Times New Roman" w:hAnsi="Times New Roman" w:cs="Times New Roman"/>
          <w:szCs w:val="24"/>
          <w:lang w:eastAsia="cs-CZ"/>
        </w:rPr>
        <w:t>Sb</w:t>
      </w:r>
      <w:proofErr w:type="spellEnd"/>
      <w:r w:rsidRPr="00254A9F">
        <w:rPr>
          <w:rFonts w:ascii="Times New Roman" w:eastAsia="Times New Roman" w:hAnsi="Times New Roman" w:cs="Times New Roman"/>
          <w:szCs w:val="24"/>
          <w:lang w:eastAsia="cs-CZ"/>
        </w:rPr>
        <w:t>, pro žáky se závažnými poruchami učení max. 14 žáků,</w:t>
      </w:r>
    </w:p>
    <w:p w14:paraId="22148FAB" w14:textId="77777777" w:rsidR="006C7BDE" w:rsidRPr="00254A9F" w:rsidRDefault="006C7BDE" w:rsidP="006C7BDE">
      <w:pPr>
        <w:spacing w:before="100" w:beforeAutospacing="1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254A9F">
        <w:rPr>
          <w:rFonts w:ascii="Times New Roman" w:eastAsia="Times New Roman" w:hAnsi="Times New Roman" w:cs="Times New Roman"/>
          <w:szCs w:val="24"/>
          <w:lang w:eastAsia="cs-CZ"/>
        </w:rPr>
        <w:t>Dojde-li k situaci, že nebude možné přijmout všechny děti, které podmínky splnily, bude o přijetí rozhodnuto losováním. K losování dojde mezi všemi uchazeči, kteří daná kritéria splňují. Losování proběhne za účasti vedení školy, člena Školské rady a zástupce zřizovatele. Zákonní zástupci těchto dětí budou mít možnost se losování zúčastnit. O průběhu losování a výsledcích bude vyhotoven písemný protokol, který bude následně zveřejněn na webu školy.</w:t>
      </w:r>
    </w:p>
    <w:p w14:paraId="09D84939" w14:textId="77777777" w:rsidR="006C7BDE" w:rsidRPr="00254A9F" w:rsidRDefault="006C7BDE" w:rsidP="006C7BDE">
      <w:pPr>
        <w:rPr>
          <w:rFonts w:ascii="Times New Roman" w:eastAsia="Times New Roman" w:hAnsi="Times New Roman" w:cs="Times New Roman"/>
          <w:szCs w:val="24"/>
          <w:lang w:eastAsia="cs-CZ"/>
        </w:rPr>
      </w:pPr>
    </w:p>
    <w:p w14:paraId="497DC8BA" w14:textId="77777777" w:rsidR="006C7BDE" w:rsidRPr="00254A9F" w:rsidRDefault="006C7BDE" w:rsidP="006C7BDE">
      <w:pPr>
        <w:shd w:val="clear" w:color="auto" w:fill="FFFFFF"/>
        <w:spacing w:before="100" w:beforeAutospacing="1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54A9F">
        <w:rPr>
          <w:rFonts w:ascii="Times New Roman" w:eastAsia="Times New Roman" w:hAnsi="Times New Roman" w:cs="Times New Roman"/>
          <w:szCs w:val="24"/>
          <w:lang w:eastAsia="cs-CZ"/>
        </w:rPr>
        <w:t>K zápisu se dostaví zákonný zástupce ideálně se svým dítětem a je nutné přinést s sebou:</w:t>
      </w:r>
    </w:p>
    <w:p w14:paraId="798A6A2C" w14:textId="77777777" w:rsidR="006C7BDE" w:rsidRPr="00254A9F" w:rsidRDefault="006C7BDE" w:rsidP="006C7BD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54A9F">
        <w:rPr>
          <w:rFonts w:ascii="Times New Roman" w:eastAsia="Times New Roman" w:hAnsi="Times New Roman" w:cs="Times New Roman"/>
          <w:szCs w:val="24"/>
          <w:lang w:eastAsia="cs-CZ"/>
        </w:rPr>
        <w:t>rodný list dítěte </w:t>
      </w:r>
    </w:p>
    <w:p w14:paraId="4E181BAF" w14:textId="77777777" w:rsidR="006C7BDE" w:rsidRPr="00254A9F" w:rsidRDefault="006C7BDE" w:rsidP="006C7BD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54A9F">
        <w:rPr>
          <w:rFonts w:ascii="Times New Roman" w:eastAsia="Times New Roman" w:hAnsi="Times New Roman" w:cs="Times New Roman"/>
          <w:szCs w:val="24"/>
          <w:lang w:eastAsia="cs-CZ"/>
        </w:rPr>
        <w:t>občanský průkaz zákonného zástupce </w:t>
      </w:r>
    </w:p>
    <w:p w14:paraId="0DEAF29A" w14:textId="77777777" w:rsidR="006C7BDE" w:rsidRPr="00254A9F" w:rsidRDefault="006C7BDE" w:rsidP="006C7BD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54A9F">
        <w:rPr>
          <w:rFonts w:ascii="Times New Roman" w:eastAsia="Times New Roman" w:hAnsi="Times New Roman" w:cs="Times New Roman"/>
          <w:szCs w:val="24"/>
          <w:lang w:eastAsia="cs-CZ"/>
        </w:rPr>
        <w:t>platné doporučení školského poradenského zařízení ke vzdělávání </w:t>
      </w:r>
    </w:p>
    <w:p w14:paraId="0969B240" w14:textId="77777777" w:rsidR="006C7BDE" w:rsidRPr="00254A9F" w:rsidRDefault="006C7BDE" w:rsidP="006C7BDE">
      <w:pPr>
        <w:pStyle w:val="Default"/>
        <w:spacing w:before="240"/>
        <w:jc w:val="both"/>
        <w:rPr>
          <w:rFonts w:ascii="Times New Roman" w:hAnsi="Times New Roman" w:cs="Times New Roman"/>
        </w:rPr>
      </w:pPr>
    </w:p>
    <w:p w14:paraId="36E7EC7C" w14:textId="77777777" w:rsidR="006C7BDE" w:rsidRPr="00254A9F" w:rsidRDefault="006C7BDE" w:rsidP="006C7BDE">
      <w:pPr>
        <w:rPr>
          <w:rFonts w:ascii="Times New Roman" w:hAnsi="Times New Roman" w:cs="Times New Roman"/>
        </w:rPr>
      </w:pPr>
      <w:r w:rsidRPr="00254A9F">
        <w:rPr>
          <w:rFonts w:ascii="Times New Roman" w:hAnsi="Times New Roman" w:cs="Times New Roman"/>
        </w:rPr>
        <w:t>V případě, že zákonný zástupce bude žádat o odklad povinné školní docházky, doloží společně se žádostí také doporučující posouzení příslušného školského poradenského zařízení a odborného lékaře nebo klinického psychologa. ¨</w:t>
      </w:r>
    </w:p>
    <w:p w14:paraId="7A682377" w14:textId="77777777" w:rsidR="006C7BDE" w:rsidRPr="00254A9F" w:rsidRDefault="006C7BDE" w:rsidP="006C7BDE">
      <w:pPr>
        <w:pStyle w:val="Bezmezer"/>
        <w:rPr>
          <w:rFonts w:ascii="Times New Roman" w:hAnsi="Times New Roman" w:cs="Times New Roman"/>
          <w:b/>
        </w:rPr>
      </w:pPr>
      <w:r>
        <w:br w:type="column"/>
      </w:r>
      <w:r w:rsidRPr="00254A9F">
        <w:rPr>
          <w:rFonts w:ascii="Times New Roman" w:hAnsi="Times New Roman" w:cs="Times New Roman"/>
          <w:b/>
        </w:rPr>
        <w:lastRenderedPageBreak/>
        <w:t xml:space="preserve">Přijetí do 0. ročníku </w:t>
      </w:r>
    </w:p>
    <w:p w14:paraId="082584F2" w14:textId="77777777" w:rsidR="006C7BDE" w:rsidRPr="00254A9F" w:rsidRDefault="006C7BDE" w:rsidP="006C7BDE">
      <w:pPr>
        <w:rPr>
          <w:rFonts w:ascii="Times New Roman" w:hAnsi="Times New Roman" w:cs="Times New Roman"/>
        </w:rPr>
      </w:pPr>
      <w:r w:rsidRPr="00254A9F">
        <w:rPr>
          <w:rFonts w:ascii="Times New Roman" w:hAnsi="Times New Roman" w:cs="Times New Roman"/>
        </w:rPr>
        <w:t>Zařazení dětí v posledním roce před zahájení povinné školní docházky, u kterých je předpoklad, že zařazení do přípravné třídy vyrovná jejich vývoj, přednostně děti s odkladem povinné školní docházky.</w:t>
      </w:r>
    </w:p>
    <w:p w14:paraId="2269DD01" w14:textId="77777777" w:rsidR="006C7BDE" w:rsidRPr="00254A9F" w:rsidRDefault="006C7BDE" w:rsidP="006C7BDE">
      <w:pPr>
        <w:pStyle w:val="Bezmezer"/>
        <w:rPr>
          <w:rFonts w:ascii="Times New Roman" w:hAnsi="Times New Roman" w:cs="Times New Roman"/>
        </w:rPr>
      </w:pPr>
    </w:p>
    <w:p w14:paraId="525045D4" w14:textId="77777777" w:rsidR="006C7BDE" w:rsidRPr="00254A9F" w:rsidRDefault="006C7BDE" w:rsidP="006C7BDE">
      <w:pPr>
        <w:pStyle w:val="Bezmezer"/>
        <w:rPr>
          <w:rFonts w:ascii="Times New Roman" w:hAnsi="Times New Roman" w:cs="Times New Roman"/>
        </w:rPr>
      </w:pPr>
      <w:r w:rsidRPr="00254A9F">
        <w:rPr>
          <w:rFonts w:ascii="Times New Roman" w:hAnsi="Times New Roman" w:cs="Times New Roman"/>
        </w:rPr>
        <w:t>K žádosti nutno předložit:</w:t>
      </w:r>
    </w:p>
    <w:p w14:paraId="6C93C761" w14:textId="77777777" w:rsidR="006C7BDE" w:rsidRPr="00254A9F" w:rsidRDefault="006C7BDE" w:rsidP="006C7BD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54A9F">
        <w:rPr>
          <w:rFonts w:ascii="Times New Roman" w:eastAsia="Times New Roman" w:hAnsi="Times New Roman" w:cs="Times New Roman"/>
          <w:szCs w:val="24"/>
          <w:lang w:eastAsia="cs-CZ"/>
        </w:rPr>
        <w:t>rodný list dítěte </w:t>
      </w:r>
    </w:p>
    <w:p w14:paraId="7C54CD9E" w14:textId="77777777" w:rsidR="006C7BDE" w:rsidRPr="00254A9F" w:rsidRDefault="006C7BDE" w:rsidP="006C7BD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254A9F">
        <w:rPr>
          <w:rFonts w:ascii="Times New Roman" w:eastAsia="Times New Roman" w:hAnsi="Times New Roman" w:cs="Times New Roman"/>
          <w:szCs w:val="24"/>
          <w:lang w:eastAsia="cs-CZ"/>
        </w:rPr>
        <w:t>občanský průkaz zákonného zástupce </w:t>
      </w:r>
    </w:p>
    <w:p w14:paraId="5C61307D" w14:textId="77777777" w:rsidR="006C7BDE" w:rsidRPr="00254A9F" w:rsidRDefault="006C7BDE" w:rsidP="006C7BD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cs-CZ"/>
        </w:rPr>
      </w:pPr>
      <w:r w:rsidRPr="00254A9F">
        <w:rPr>
          <w:rFonts w:ascii="Times New Roman" w:eastAsia="Times New Roman" w:hAnsi="Times New Roman" w:cs="Times New Roman"/>
          <w:szCs w:val="24"/>
          <w:lang w:eastAsia="cs-CZ"/>
        </w:rPr>
        <w:t>platné doporučení školského poradenského zařízení ke vzdělávání </w:t>
      </w:r>
    </w:p>
    <w:p w14:paraId="178E22A0" w14:textId="77777777" w:rsidR="006C7BDE" w:rsidRPr="00254A9F" w:rsidRDefault="006C7BDE" w:rsidP="006C7BDE">
      <w:pPr>
        <w:pStyle w:val="Bezmezer"/>
        <w:rPr>
          <w:rFonts w:ascii="Times New Roman" w:hAnsi="Times New Roman" w:cs="Times New Roman"/>
        </w:rPr>
      </w:pPr>
    </w:p>
    <w:p w14:paraId="42D3073A" w14:textId="77777777" w:rsidR="006C7BDE" w:rsidRDefault="006C7BDE" w:rsidP="006C7BDE">
      <w:pPr>
        <w:tabs>
          <w:tab w:val="left" w:pos="5625"/>
        </w:tabs>
      </w:pPr>
      <w:r w:rsidRPr="00254A9F">
        <w:rPr>
          <w:rFonts w:ascii="Times New Roman" w:hAnsi="Times New Roman" w:cs="Times New Roman"/>
        </w:rPr>
        <w:t>Ve třídě maximálně 15 žáků.</w:t>
      </w:r>
      <w:r>
        <w:tab/>
      </w:r>
    </w:p>
    <w:p w14:paraId="34C91144" w14:textId="77777777" w:rsidR="00132A66" w:rsidRDefault="00132A66">
      <w:bookmarkStart w:id="0" w:name="_GoBack"/>
      <w:bookmarkEnd w:id="0"/>
    </w:p>
    <w:sectPr w:rsidR="00132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135F"/>
    <w:multiLevelType w:val="multilevel"/>
    <w:tmpl w:val="D35E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5C78AF"/>
    <w:multiLevelType w:val="multilevel"/>
    <w:tmpl w:val="2734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AA54A0"/>
    <w:multiLevelType w:val="multilevel"/>
    <w:tmpl w:val="8DAC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1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2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9D"/>
    <w:rsid w:val="00132A66"/>
    <w:rsid w:val="00254A9F"/>
    <w:rsid w:val="002A1B80"/>
    <w:rsid w:val="0038075D"/>
    <w:rsid w:val="0049789D"/>
    <w:rsid w:val="0058030E"/>
    <w:rsid w:val="006A5275"/>
    <w:rsid w:val="006C7BDE"/>
    <w:rsid w:val="00706F6F"/>
    <w:rsid w:val="00771267"/>
    <w:rsid w:val="007F5F71"/>
    <w:rsid w:val="00B7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2097"/>
  <w15:chartTrackingRefBased/>
  <w15:docId w15:val="{5FAE935A-01DC-44D9-8F9A-647C138E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Bezmezer"/>
    <w:qFormat/>
    <w:rsid w:val="006C7BDE"/>
    <w:pPr>
      <w:spacing w:after="0" w:line="240" w:lineRule="auto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BDE"/>
    <w:pPr>
      <w:spacing w:after="0" w:line="240" w:lineRule="auto"/>
    </w:pPr>
    <w:rPr>
      <w:rFonts w:ascii="Calibri" w:hAnsi="Calibri"/>
      <w:sz w:val="24"/>
    </w:rPr>
  </w:style>
  <w:style w:type="paragraph" w:customStyle="1" w:styleId="Default">
    <w:name w:val="Default"/>
    <w:rsid w:val="006C7B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Šavrdová</dc:creator>
  <cp:keywords/>
  <dc:description/>
  <cp:lastModifiedBy>Lada</cp:lastModifiedBy>
  <cp:revision>3</cp:revision>
  <dcterms:created xsi:type="dcterms:W3CDTF">2024-02-20T12:37:00Z</dcterms:created>
  <dcterms:modified xsi:type="dcterms:W3CDTF">2024-02-20T12:38:00Z</dcterms:modified>
</cp:coreProperties>
</file>